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E6F95" w14:textId="77777777" w:rsidR="00F122A0" w:rsidRPr="00C7168D" w:rsidRDefault="00F122A0" w:rsidP="00F122A0">
      <w:pPr>
        <w:pStyle w:val="Heading1"/>
        <w:rPr>
          <w:rFonts w:asciiTheme="minorHAnsi" w:hAnsiTheme="minorHAnsi" w:cstheme="minorHAnsi"/>
        </w:rPr>
      </w:pPr>
      <w:r w:rsidRPr="00C7168D">
        <w:rPr>
          <w:rFonts w:asciiTheme="minorHAnsi" w:hAnsiTheme="minorHAnsi" w:cstheme="minorHAnsi"/>
        </w:rPr>
        <w:t>Kultuuriministeeriumi IT ülevaatus ja hindamine</w:t>
      </w:r>
    </w:p>
    <w:p w14:paraId="76FB6398" w14:textId="77777777" w:rsidR="00F122A0" w:rsidRPr="00C7168D" w:rsidRDefault="00F122A0" w:rsidP="00F122A0">
      <w:pPr>
        <w:rPr>
          <w:rFonts w:asciiTheme="minorHAnsi" w:hAnsiTheme="minorHAnsi" w:cstheme="minorHAnsi"/>
        </w:rPr>
      </w:pPr>
    </w:p>
    <w:p w14:paraId="2528AE77" w14:textId="77777777" w:rsidR="00F122A0" w:rsidRPr="00C7168D" w:rsidRDefault="00F122A0" w:rsidP="00F122A0">
      <w:pPr>
        <w:rPr>
          <w:rFonts w:asciiTheme="minorHAnsi" w:hAnsiTheme="minorHAnsi" w:cstheme="minorHAnsi"/>
        </w:rPr>
      </w:pPr>
      <w:r w:rsidRPr="00C7168D">
        <w:rPr>
          <w:rFonts w:asciiTheme="minorHAnsi" w:hAnsiTheme="minorHAnsi" w:cstheme="minorHAnsi"/>
        </w:rPr>
        <w:t>Selle dokumendi eesmärk on esitada Kultuuriministeeriumi IT ülevaatuse ja hindamise kontrollpunktid, mis aitavad kaardistada praeguse olukorra, tuvastada võimalikke kitsaskohti ja soovitada parandusmeetmeid. Järgnevad osad loetlevad ja selgitavad kõiki kontrollpunkte, et tagada põhjalik ja süstemaatiline lähenemisviis ministeeriumi IT süsteemide analüüsimiseks ja hindamiseks.</w:t>
      </w:r>
    </w:p>
    <w:p w14:paraId="24B9C29B" w14:textId="77777777" w:rsidR="00F122A0" w:rsidRPr="00C7168D" w:rsidRDefault="00F122A0" w:rsidP="00F122A0">
      <w:pPr>
        <w:pStyle w:val="Heading2"/>
        <w:rPr>
          <w:rFonts w:asciiTheme="minorHAnsi" w:hAnsiTheme="minorHAnsi" w:cstheme="minorHAnsi"/>
        </w:rPr>
      </w:pPr>
      <w:r w:rsidRPr="00C7168D">
        <w:rPr>
          <w:rFonts w:asciiTheme="minorHAnsi" w:hAnsiTheme="minorHAnsi" w:cstheme="minorHAnsi"/>
        </w:rPr>
        <w:t>Hindamisele kuuluvad järgnevad teemad ja küsimused.</w:t>
      </w:r>
    </w:p>
    <w:p w14:paraId="056B70B4" w14:textId="77777777" w:rsidR="00F122A0" w:rsidRPr="00C7168D" w:rsidRDefault="00F122A0" w:rsidP="00F122A0">
      <w:pPr>
        <w:rPr>
          <w:rFonts w:asciiTheme="minorHAnsi" w:hAnsiTheme="minorHAnsi" w:cstheme="minorHAnsi"/>
        </w:rPr>
      </w:pPr>
    </w:p>
    <w:p w14:paraId="05CF6C4E" w14:textId="77777777" w:rsidR="00F122A0" w:rsidRPr="00C7168D" w:rsidRDefault="00F122A0" w:rsidP="00F122A0">
      <w:pPr>
        <w:rPr>
          <w:rFonts w:asciiTheme="minorHAnsi" w:hAnsiTheme="minorHAnsi" w:cstheme="minorHAnsi"/>
        </w:rPr>
      </w:pPr>
      <w:r w:rsidRPr="00C7168D">
        <w:rPr>
          <w:rFonts w:asciiTheme="minorHAnsi" w:hAnsiTheme="minorHAnsi" w:cstheme="minorHAnsi"/>
        </w:rPr>
        <w:t>Objekt(id):</w:t>
      </w:r>
    </w:p>
    <w:p w14:paraId="017AA7AF" w14:textId="77777777" w:rsidR="00F122A0" w:rsidRPr="00C7168D" w:rsidRDefault="00F122A0" w:rsidP="00F122A0">
      <w:pPr>
        <w:rPr>
          <w:rFonts w:asciiTheme="minorHAnsi" w:hAnsiTheme="minorHAnsi" w:cstheme="minorHAnsi"/>
        </w:rPr>
      </w:pPr>
      <w:r w:rsidRPr="00C7168D">
        <w:rPr>
          <w:rFonts w:asciiTheme="minorHAnsi" w:hAnsiTheme="minorHAnsi" w:cstheme="minorHAnsi"/>
        </w:rPr>
        <w:t>Aadress(id):</w:t>
      </w:r>
    </w:p>
    <w:p w14:paraId="597F92A7" w14:textId="77777777" w:rsidR="00F122A0" w:rsidRPr="00C7168D" w:rsidRDefault="00F122A0" w:rsidP="00F122A0">
      <w:pPr>
        <w:rPr>
          <w:rFonts w:asciiTheme="minorHAnsi" w:hAnsiTheme="minorHAnsi" w:cstheme="minorHAnsi"/>
        </w:rPr>
      </w:pPr>
      <w:r w:rsidRPr="00C7168D">
        <w:rPr>
          <w:rFonts w:asciiTheme="minorHAnsi" w:hAnsiTheme="minorHAnsi" w:cstheme="minorHAnsi"/>
        </w:rPr>
        <w:t>Kontaktisik:</w:t>
      </w:r>
    </w:p>
    <w:p w14:paraId="0E2A05B6" w14:textId="77777777" w:rsidR="00F122A0" w:rsidRPr="00C7168D" w:rsidRDefault="00F122A0" w:rsidP="00F122A0">
      <w:pPr>
        <w:rPr>
          <w:rFonts w:asciiTheme="minorHAnsi" w:hAnsiTheme="minorHAnsi" w:cstheme="minorHAnsi"/>
        </w:rPr>
      </w:pPr>
    </w:p>
    <w:p w14:paraId="7D29CB6A" w14:textId="77777777" w:rsidR="00F122A0" w:rsidRPr="00E256AF" w:rsidRDefault="00F122A0" w:rsidP="00F122A0">
      <w:pPr>
        <w:pStyle w:val="Heading2"/>
        <w:rPr>
          <w:rFonts w:asciiTheme="minorHAnsi" w:hAnsiTheme="minorHAnsi" w:cstheme="minorHAnsi"/>
        </w:rPr>
      </w:pPr>
      <w:r w:rsidRPr="00E256AF">
        <w:rPr>
          <w:rFonts w:asciiTheme="minorHAnsi" w:hAnsiTheme="minorHAnsi" w:cstheme="minorHAnsi"/>
        </w:rPr>
        <w:t>Vestlus kliendiga</w:t>
      </w:r>
    </w:p>
    <w:p w14:paraId="476D9978" w14:textId="77777777" w:rsidR="00F122A0" w:rsidRPr="00E256AF" w:rsidRDefault="00F122A0" w:rsidP="00F122A0">
      <w:pPr>
        <w:rPr>
          <w:rFonts w:asciiTheme="minorHAnsi" w:hAnsiTheme="minorHAnsi" w:cstheme="minorHAnsi"/>
        </w:rPr>
      </w:pPr>
    </w:p>
    <w:p w14:paraId="52A56317" w14:textId="3B883BEE" w:rsidR="00F122A0" w:rsidRPr="00ED26A3" w:rsidRDefault="00F122A0" w:rsidP="00F122A0">
      <w:pPr>
        <w:pStyle w:val="ListParagraph"/>
        <w:numPr>
          <w:ilvl w:val="0"/>
          <w:numId w:val="1"/>
        </w:numPr>
        <w:rPr>
          <w:rFonts w:asciiTheme="minorHAnsi" w:hAnsiTheme="minorHAnsi" w:cstheme="minorBidi"/>
          <w:color w:val="FF0000"/>
        </w:rPr>
      </w:pPr>
      <w:r w:rsidRPr="00E256AF">
        <w:rPr>
          <w:rFonts w:asciiTheme="minorHAnsi" w:hAnsiTheme="minorHAnsi" w:cstheme="minorBidi"/>
        </w:rPr>
        <w:t>Sideühendus (kiirus, ISP, dubleeritus ja selle vajadus, SLA):</w:t>
      </w:r>
      <w:r w:rsidR="008865AD">
        <w:rPr>
          <w:rFonts w:asciiTheme="minorHAnsi" w:hAnsiTheme="minorHAnsi" w:cstheme="minorBidi"/>
        </w:rPr>
        <w:t xml:space="preserve"> </w:t>
      </w:r>
      <w:r w:rsidR="008865AD" w:rsidRPr="00ED26A3">
        <w:rPr>
          <w:rFonts w:asciiTheme="minorHAnsi" w:hAnsiTheme="minorHAnsi" w:cstheme="minorBidi"/>
          <w:color w:val="FF0000"/>
        </w:rPr>
        <w:t>200Mbit/s sünkroonühendus. Peamaja 100M/100M, Kinomaja 100M/100M</w:t>
      </w:r>
    </w:p>
    <w:p w14:paraId="2DD742AC" w14:textId="798A1FE8" w:rsidR="00F122A0" w:rsidRPr="00ED26A3" w:rsidRDefault="00F122A0" w:rsidP="00F122A0">
      <w:pPr>
        <w:pStyle w:val="ListParagraph"/>
        <w:numPr>
          <w:ilvl w:val="0"/>
          <w:numId w:val="1"/>
        </w:numPr>
        <w:rPr>
          <w:rFonts w:asciiTheme="minorHAnsi" w:hAnsiTheme="minorHAnsi" w:cstheme="minorHAnsi"/>
          <w:color w:val="FF0000"/>
        </w:rPr>
      </w:pPr>
      <w:r w:rsidRPr="00E256AF">
        <w:rPr>
          <w:rFonts w:asciiTheme="minorHAnsi" w:hAnsiTheme="minorHAnsi" w:cstheme="minorHAnsi"/>
        </w:rPr>
        <w:t>Mis domeeninimed on kasutusel?</w:t>
      </w:r>
      <w:r w:rsidR="009B5CC3">
        <w:rPr>
          <w:rFonts w:asciiTheme="minorHAnsi" w:hAnsiTheme="minorHAnsi" w:cstheme="minorHAnsi"/>
        </w:rPr>
        <w:t xml:space="preserve"> </w:t>
      </w:r>
      <w:r w:rsidR="009B5CC3" w:rsidRPr="00ED26A3">
        <w:rPr>
          <w:rFonts w:asciiTheme="minorHAnsi" w:hAnsiTheme="minorHAnsi" w:cstheme="minorHAnsi"/>
          <w:color w:val="FF0000"/>
        </w:rPr>
        <w:t xml:space="preserve">– rakvereteater.ee, </w:t>
      </w:r>
      <w:hyperlink r:id="rId12" w:history="1">
        <w:r w:rsidR="009B5CC3" w:rsidRPr="00ED26A3">
          <w:rPr>
            <w:rStyle w:val="Hyperlink"/>
            <w:rFonts w:asciiTheme="minorHAnsi" w:hAnsiTheme="minorHAnsi" w:cstheme="minorHAnsi"/>
            <w:color w:val="FF0000"/>
          </w:rPr>
          <w:t>www.rakvereteater.ee</w:t>
        </w:r>
      </w:hyperlink>
      <w:r w:rsidR="009B5CC3" w:rsidRPr="00ED26A3">
        <w:rPr>
          <w:rFonts w:asciiTheme="minorHAnsi" w:hAnsiTheme="minorHAnsi" w:cstheme="minorHAnsi"/>
          <w:color w:val="FF0000"/>
        </w:rPr>
        <w:t>, mail.rakvereteater.ee, kohvik.rakvereteater.ee, vpn.rakvereteater.ee, pilv.rakvereteater.ee, baltoscandal.ee</w:t>
      </w:r>
    </w:p>
    <w:p w14:paraId="362587BE" w14:textId="13144C0E" w:rsidR="00F122A0" w:rsidRPr="00E256AF" w:rsidRDefault="00F122A0" w:rsidP="00F122A0">
      <w:pPr>
        <w:pStyle w:val="ListParagraph"/>
        <w:numPr>
          <w:ilvl w:val="1"/>
          <w:numId w:val="1"/>
        </w:numPr>
        <w:rPr>
          <w:rFonts w:asciiTheme="minorHAnsi" w:hAnsiTheme="minorHAnsi" w:cstheme="minorHAnsi"/>
        </w:rPr>
      </w:pPr>
      <w:r w:rsidRPr="00E256AF">
        <w:rPr>
          <w:rFonts w:asciiTheme="minorHAnsi" w:hAnsiTheme="minorHAnsi" w:cstheme="minorHAnsi"/>
        </w:rPr>
        <w:t>Kas on domeeninimesid, mis on olemas kuid ei ole kasutusel?</w:t>
      </w:r>
      <w:r w:rsidR="00A44C31">
        <w:rPr>
          <w:rFonts w:asciiTheme="minorHAnsi" w:hAnsiTheme="minorHAnsi" w:cstheme="minorHAnsi"/>
        </w:rPr>
        <w:t xml:space="preserve"> </w:t>
      </w:r>
      <w:r w:rsidR="00A44C31" w:rsidRPr="00ED26A3">
        <w:rPr>
          <w:rFonts w:asciiTheme="minorHAnsi" w:hAnsiTheme="minorHAnsi" w:cstheme="minorHAnsi"/>
          <w:color w:val="FF0000"/>
        </w:rPr>
        <w:t>– Ei ole</w:t>
      </w:r>
    </w:p>
    <w:p w14:paraId="58D553E5" w14:textId="55B8D724" w:rsidR="00F122A0" w:rsidRPr="00ED26A3" w:rsidRDefault="00F122A0" w:rsidP="00F122A0">
      <w:pPr>
        <w:pStyle w:val="ListParagraph"/>
        <w:numPr>
          <w:ilvl w:val="0"/>
          <w:numId w:val="1"/>
        </w:numPr>
        <w:rPr>
          <w:rFonts w:asciiTheme="minorHAnsi" w:hAnsiTheme="minorHAnsi" w:cstheme="minorHAnsi"/>
          <w:color w:val="FF0000"/>
        </w:rPr>
      </w:pPr>
      <w:r w:rsidRPr="00E256AF">
        <w:rPr>
          <w:rFonts w:asciiTheme="minorHAnsi" w:hAnsiTheme="minorHAnsi" w:cstheme="minorHAnsi"/>
        </w:rPr>
        <w:t>Kas on kasutusel siseveeb?</w:t>
      </w:r>
      <w:r w:rsidR="00A44C31">
        <w:rPr>
          <w:rFonts w:asciiTheme="minorHAnsi" w:hAnsiTheme="minorHAnsi" w:cstheme="minorHAnsi"/>
        </w:rPr>
        <w:t xml:space="preserve"> </w:t>
      </w:r>
      <w:r w:rsidR="00A44C31" w:rsidRPr="00ED26A3">
        <w:rPr>
          <w:rFonts w:asciiTheme="minorHAnsi" w:hAnsiTheme="minorHAnsi" w:cstheme="minorHAnsi"/>
          <w:color w:val="FF0000"/>
        </w:rPr>
        <w:t xml:space="preserve">– Planeerimisprogramm </w:t>
      </w:r>
      <w:proofErr w:type="spellStart"/>
      <w:r w:rsidR="00A44C31" w:rsidRPr="00ED26A3">
        <w:rPr>
          <w:rFonts w:asciiTheme="minorHAnsi" w:hAnsiTheme="minorHAnsi" w:cstheme="minorHAnsi"/>
          <w:color w:val="FF0000"/>
        </w:rPr>
        <w:t>Lydian</w:t>
      </w:r>
      <w:proofErr w:type="spellEnd"/>
    </w:p>
    <w:p w14:paraId="0B006A29" w14:textId="5623EA49" w:rsidR="00F122A0" w:rsidRPr="00ED26A3" w:rsidRDefault="00F122A0" w:rsidP="00F122A0">
      <w:pPr>
        <w:pStyle w:val="ListParagraph"/>
        <w:numPr>
          <w:ilvl w:val="1"/>
          <w:numId w:val="1"/>
        </w:numPr>
        <w:rPr>
          <w:rFonts w:asciiTheme="minorHAnsi" w:hAnsiTheme="minorHAnsi" w:cstheme="minorBidi"/>
          <w:color w:val="FF0000"/>
        </w:rPr>
      </w:pPr>
      <w:r w:rsidRPr="00E256AF">
        <w:rPr>
          <w:rFonts w:asciiTheme="minorHAnsi" w:hAnsiTheme="minorHAnsi" w:cstheme="minorBidi"/>
        </w:rPr>
        <w:t xml:space="preserve">Kas on kasutusel </w:t>
      </w:r>
      <w:proofErr w:type="spellStart"/>
      <w:r w:rsidRPr="00E256AF">
        <w:rPr>
          <w:rFonts w:asciiTheme="minorHAnsi" w:hAnsiTheme="minorHAnsi" w:cstheme="minorBidi"/>
        </w:rPr>
        <w:t>välisveeb</w:t>
      </w:r>
      <w:proofErr w:type="spellEnd"/>
      <w:r w:rsidRPr="00E256AF">
        <w:rPr>
          <w:rFonts w:asciiTheme="minorHAnsi" w:hAnsiTheme="minorHAnsi" w:cstheme="minorBidi"/>
        </w:rPr>
        <w:t>?</w:t>
      </w:r>
      <w:r w:rsidR="00ED26A3">
        <w:rPr>
          <w:rFonts w:asciiTheme="minorHAnsi" w:hAnsiTheme="minorHAnsi" w:cstheme="minorBidi"/>
        </w:rPr>
        <w:t xml:space="preserve"> </w:t>
      </w:r>
      <w:r w:rsidR="00ED26A3" w:rsidRPr="00ED26A3">
        <w:rPr>
          <w:rFonts w:asciiTheme="minorHAnsi" w:hAnsiTheme="minorHAnsi" w:cstheme="minorBidi"/>
          <w:color w:val="FF0000"/>
        </w:rPr>
        <w:t>-</w:t>
      </w:r>
      <w:r w:rsidR="00A44C31" w:rsidRPr="00ED26A3">
        <w:rPr>
          <w:rFonts w:asciiTheme="minorHAnsi" w:hAnsiTheme="minorHAnsi" w:cstheme="minorBidi"/>
          <w:color w:val="FF0000"/>
        </w:rPr>
        <w:t xml:space="preserve"> Rakvereteater.ee, baltoscandal.ee, kohvik.rakvereteater.ee</w:t>
      </w:r>
      <w:r w:rsidR="00ED26A3" w:rsidRPr="00ED26A3">
        <w:rPr>
          <w:rFonts w:asciiTheme="minorHAnsi" w:hAnsiTheme="minorHAnsi" w:cstheme="minorBidi"/>
          <w:color w:val="FF0000"/>
        </w:rPr>
        <w:t>, pilv.rakvereteater.ee</w:t>
      </w:r>
    </w:p>
    <w:p w14:paraId="29F564F0" w14:textId="7B95E5CC" w:rsidR="00F122A0" w:rsidRPr="00ED26A3" w:rsidRDefault="00F122A0" w:rsidP="00F122A0">
      <w:pPr>
        <w:pStyle w:val="ListParagraph"/>
        <w:numPr>
          <w:ilvl w:val="1"/>
          <w:numId w:val="1"/>
        </w:numPr>
        <w:rPr>
          <w:rFonts w:asciiTheme="minorHAnsi" w:hAnsiTheme="minorHAnsi" w:cstheme="minorBidi"/>
          <w:color w:val="FF0000"/>
        </w:rPr>
      </w:pPr>
      <w:r w:rsidRPr="00E256AF">
        <w:rPr>
          <w:rFonts w:asciiTheme="minorHAnsi" w:hAnsiTheme="minorHAnsi" w:cstheme="minorBidi"/>
        </w:rPr>
        <w:t>Kes on sise- ja välisveebi teenusepakkuja? Kas on halduslepingud?</w:t>
      </w:r>
      <w:r w:rsidR="00ED26A3">
        <w:rPr>
          <w:rFonts w:asciiTheme="minorHAnsi" w:hAnsiTheme="minorHAnsi" w:cstheme="minorBidi"/>
        </w:rPr>
        <w:t xml:space="preserve"> </w:t>
      </w:r>
      <w:r w:rsidR="00ED26A3" w:rsidRPr="00ED26A3">
        <w:rPr>
          <w:rFonts w:asciiTheme="minorHAnsi" w:hAnsiTheme="minorHAnsi" w:cstheme="minorBidi"/>
          <w:color w:val="FF0000"/>
        </w:rPr>
        <w:t xml:space="preserve">- </w:t>
      </w:r>
      <w:proofErr w:type="spellStart"/>
      <w:r w:rsidR="00ED26A3" w:rsidRPr="00ED26A3">
        <w:rPr>
          <w:rFonts w:asciiTheme="minorHAnsi" w:hAnsiTheme="minorHAnsi" w:cstheme="minorBidi"/>
          <w:color w:val="FF0000"/>
        </w:rPr>
        <w:t>Lydian</w:t>
      </w:r>
      <w:proofErr w:type="spellEnd"/>
      <w:r w:rsidR="00ED26A3" w:rsidRPr="00ED26A3">
        <w:rPr>
          <w:rFonts w:asciiTheme="minorHAnsi" w:hAnsiTheme="minorHAnsi" w:cstheme="minorBidi"/>
          <w:color w:val="FF0000"/>
        </w:rPr>
        <w:t xml:space="preserve"> rendileping</w:t>
      </w:r>
    </w:p>
    <w:p w14:paraId="462E0DF3" w14:textId="119F76B7" w:rsidR="00F122A0" w:rsidRPr="00E256AF" w:rsidRDefault="00F122A0" w:rsidP="00F122A0">
      <w:pPr>
        <w:pStyle w:val="ListParagraph"/>
        <w:numPr>
          <w:ilvl w:val="1"/>
          <w:numId w:val="1"/>
        </w:numPr>
        <w:rPr>
          <w:rFonts w:asciiTheme="minorHAnsi" w:hAnsiTheme="minorHAnsi" w:cstheme="minorBidi"/>
        </w:rPr>
      </w:pPr>
      <w:r w:rsidRPr="00E256AF">
        <w:rPr>
          <w:rFonts w:asciiTheme="minorHAnsi" w:hAnsiTheme="minorHAnsi" w:cstheme="minorBidi"/>
        </w:rPr>
        <w:t>Kas asutusel on sotsiaalmeedia kontosid?</w:t>
      </w:r>
      <w:r w:rsidR="009B5CC3">
        <w:rPr>
          <w:rFonts w:asciiTheme="minorHAnsi" w:hAnsiTheme="minorHAnsi" w:cstheme="minorBidi"/>
        </w:rPr>
        <w:t xml:space="preserve"> </w:t>
      </w:r>
      <w:r w:rsidR="009B5CC3" w:rsidRPr="00ED26A3">
        <w:rPr>
          <w:rFonts w:asciiTheme="minorHAnsi" w:hAnsiTheme="minorHAnsi" w:cstheme="minorBidi"/>
          <w:color w:val="FF0000"/>
        </w:rPr>
        <w:t>– Kristo, Helen</w:t>
      </w:r>
    </w:p>
    <w:p w14:paraId="6FD9F70B" w14:textId="7C56B273" w:rsidR="00F122A0" w:rsidRPr="00E256AF" w:rsidRDefault="00F122A0" w:rsidP="00F122A0">
      <w:pPr>
        <w:pStyle w:val="ListParagraph"/>
        <w:numPr>
          <w:ilvl w:val="0"/>
          <w:numId w:val="1"/>
        </w:numPr>
        <w:rPr>
          <w:rFonts w:asciiTheme="minorHAnsi" w:hAnsiTheme="minorHAnsi" w:cstheme="minorBidi"/>
        </w:rPr>
      </w:pPr>
      <w:r w:rsidRPr="00E256AF">
        <w:rPr>
          <w:rFonts w:asciiTheme="minorHAnsi" w:hAnsiTheme="minorHAnsi" w:cstheme="minorBidi"/>
        </w:rPr>
        <w:t>Millist e-posti ja kalendrit asutuses kasutatakse?</w:t>
      </w:r>
      <w:r w:rsidR="00ED26A3">
        <w:rPr>
          <w:rFonts w:asciiTheme="minorHAnsi" w:hAnsiTheme="minorHAnsi" w:cstheme="minorBidi"/>
        </w:rPr>
        <w:t xml:space="preserve"> </w:t>
      </w:r>
      <w:r w:rsidR="00ED26A3" w:rsidRPr="00ED26A3">
        <w:rPr>
          <w:rFonts w:asciiTheme="minorHAnsi" w:hAnsiTheme="minorHAnsi" w:cstheme="minorBidi"/>
          <w:color w:val="FF0000"/>
        </w:rPr>
        <w:t>-</w:t>
      </w:r>
      <w:proofErr w:type="spellStart"/>
      <w:r w:rsidR="00ED26A3" w:rsidRPr="00ED26A3">
        <w:rPr>
          <w:rFonts w:asciiTheme="minorHAnsi" w:hAnsiTheme="minorHAnsi" w:cstheme="minorBidi"/>
          <w:color w:val="FF0000"/>
        </w:rPr>
        <w:t>Zimbra</w:t>
      </w:r>
      <w:proofErr w:type="spellEnd"/>
      <w:r w:rsidR="00ED26A3" w:rsidRPr="00ED26A3">
        <w:rPr>
          <w:rFonts w:asciiTheme="minorHAnsi" w:hAnsiTheme="minorHAnsi" w:cstheme="minorBidi"/>
          <w:color w:val="FF0000"/>
        </w:rPr>
        <w:t xml:space="preserve">, </w:t>
      </w:r>
      <w:proofErr w:type="spellStart"/>
      <w:r w:rsidR="00ED26A3" w:rsidRPr="00ED26A3">
        <w:rPr>
          <w:rFonts w:asciiTheme="minorHAnsi" w:hAnsiTheme="minorHAnsi" w:cstheme="minorBidi"/>
          <w:color w:val="FF0000"/>
        </w:rPr>
        <w:t>Lydian</w:t>
      </w:r>
      <w:proofErr w:type="spellEnd"/>
    </w:p>
    <w:p w14:paraId="17E7640C" w14:textId="019DC7F3" w:rsidR="00F122A0" w:rsidRPr="00E256AF" w:rsidRDefault="00F122A0" w:rsidP="00F122A0">
      <w:pPr>
        <w:pStyle w:val="ListParagraph"/>
        <w:numPr>
          <w:ilvl w:val="0"/>
          <w:numId w:val="1"/>
        </w:numPr>
      </w:pPr>
      <w:r w:rsidRPr="00E256AF">
        <w:rPr>
          <w:rFonts w:asciiTheme="minorHAnsi" w:hAnsiTheme="minorHAnsi" w:cstheme="minorBidi"/>
        </w:rPr>
        <w:t>Millised Äri- ja tugiinfosüsteemid/teenused on asutuses kasutusel (karbitoode/arendus/ pilveteenus) ja kus teenus majutatud.</w:t>
      </w:r>
      <w:r w:rsidR="00ED26A3">
        <w:rPr>
          <w:rFonts w:asciiTheme="minorHAnsi" w:hAnsiTheme="minorHAnsi" w:cstheme="minorBidi"/>
        </w:rPr>
        <w:t xml:space="preserve"> </w:t>
      </w:r>
      <w:r w:rsidR="00ED26A3" w:rsidRPr="00ED26A3">
        <w:rPr>
          <w:rFonts w:asciiTheme="minorHAnsi" w:hAnsiTheme="minorHAnsi" w:cstheme="minorBidi"/>
          <w:color w:val="FF0000"/>
        </w:rPr>
        <w:t xml:space="preserve">– Windows Server 2016 (peamiselt RDP teenus), </w:t>
      </w:r>
      <w:r w:rsidR="00ED26A3">
        <w:rPr>
          <w:rFonts w:asciiTheme="minorHAnsi" w:hAnsiTheme="minorHAnsi" w:cstheme="minorBidi"/>
          <w:color w:val="FF0000"/>
        </w:rPr>
        <w:t xml:space="preserve">BUUM maj-  ja kassamuuk, </w:t>
      </w:r>
      <w:proofErr w:type="spellStart"/>
      <w:r w:rsidR="00ED26A3" w:rsidRPr="00ED26A3">
        <w:rPr>
          <w:rFonts w:asciiTheme="minorHAnsi" w:hAnsiTheme="minorHAnsi" w:cstheme="minorBidi"/>
          <w:color w:val="FF0000"/>
        </w:rPr>
        <w:t>Owncloud</w:t>
      </w:r>
      <w:proofErr w:type="spellEnd"/>
      <w:r w:rsidR="00ED26A3" w:rsidRPr="00ED26A3">
        <w:rPr>
          <w:rFonts w:asciiTheme="minorHAnsi" w:hAnsiTheme="minorHAnsi" w:cstheme="minorBidi"/>
          <w:color w:val="FF0000"/>
        </w:rPr>
        <w:t xml:space="preserve"> pilveserver, </w:t>
      </w:r>
      <w:proofErr w:type="spellStart"/>
      <w:r w:rsidR="00ED26A3" w:rsidRPr="00ED26A3">
        <w:rPr>
          <w:rFonts w:asciiTheme="minorHAnsi" w:hAnsiTheme="minorHAnsi" w:cstheme="minorBidi"/>
          <w:color w:val="FF0000"/>
        </w:rPr>
        <w:t>Zimbra</w:t>
      </w:r>
      <w:proofErr w:type="spellEnd"/>
      <w:r w:rsidR="00ED26A3" w:rsidRPr="00ED26A3">
        <w:rPr>
          <w:rFonts w:asciiTheme="minorHAnsi" w:hAnsiTheme="minorHAnsi" w:cstheme="minorBidi"/>
          <w:color w:val="FF0000"/>
        </w:rPr>
        <w:t xml:space="preserve"> grupitoo tarkvara</w:t>
      </w:r>
      <w:r w:rsidR="00ED26A3">
        <w:rPr>
          <w:rFonts w:asciiTheme="minorHAnsi" w:hAnsiTheme="minorHAnsi" w:cstheme="minorBidi"/>
          <w:color w:val="FF0000"/>
        </w:rPr>
        <w:t xml:space="preserve">, LG </w:t>
      </w:r>
      <w:proofErr w:type="spellStart"/>
      <w:r w:rsidR="00ED26A3">
        <w:rPr>
          <w:rFonts w:asciiTheme="minorHAnsi" w:hAnsiTheme="minorHAnsi" w:cstheme="minorBidi"/>
          <w:color w:val="FF0000"/>
        </w:rPr>
        <w:t>Supersign</w:t>
      </w:r>
      <w:proofErr w:type="spellEnd"/>
      <w:r w:rsidR="00ED26A3">
        <w:rPr>
          <w:rFonts w:asciiTheme="minorHAnsi" w:hAnsiTheme="minorHAnsi" w:cstheme="minorBidi"/>
          <w:color w:val="FF0000"/>
        </w:rPr>
        <w:t xml:space="preserve"> ja Samsung </w:t>
      </w:r>
      <w:proofErr w:type="spellStart"/>
      <w:r w:rsidR="00ED26A3">
        <w:rPr>
          <w:rFonts w:asciiTheme="minorHAnsi" w:hAnsiTheme="minorHAnsi" w:cstheme="minorBidi"/>
          <w:color w:val="FF0000"/>
        </w:rPr>
        <w:t>Magicinfo</w:t>
      </w:r>
      <w:proofErr w:type="spellEnd"/>
      <w:r w:rsidR="00ED26A3" w:rsidRPr="00ED26A3">
        <w:rPr>
          <w:rFonts w:asciiTheme="minorHAnsi" w:hAnsiTheme="minorHAnsi" w:cstheme="minorBidi"/>
          <w:color w:val="FF0000"/>
        </w:rPr>
        <w:t xml:space="preserve">. Majutus oma maja </w:t>
      </w:r>
      <w:proofErr w:type="spellStart"/>
      <w:r w:rsidR="00ED26A3" w:rsidRPr="00ED26A3">
        <w:rPr>
          <w:rFonts w:asciiTheme="minorHAnsi" w:hAnsiTheme="minorHAnsi" w:cstheme="minorBidi"/>
          <w:color w:val="FF0000"/>
        </w:rPr>
        <w:t>Citrix</w:t>
      </w:r>
      <w:proofErr w:type="spellEnd"/>
      <w:r w:rsidR="00ED26A3" w:rsidRPr="00ED26A3">
        <w:rPr>
          <w:rFonts w:asciiTheme="minorHAnsi" w:hAnsiTheme="minorHAnsi" w:cstheme="minorBidi"/>
          <w:color w:val="FF0000"/>
        </w:rPr>
        <w:t xml:space="preserve"> </w:t>
      </w:r>
      <w:proofErr w:type="spellStart"/>
      <w:r w:rsidR="00ED26A3" w:rsidRPr="00ED26A3">
        <w:rPr>
          <w:rFonts w:asciiTheme="minorHAnsi" w:hAnsiTheme="minorHAnsi" w:cstheme="minorBidi"/>
          <w:color w:val="FF0000"/>
        </w:rPr>
        <w:t>Xenserver</w:t>
      </w:r>
      <w:proofErr w:type="spellEnd"/>
      <w:r w:rsidR="00ED26A3">
        <w:rPr>
          <w:rFonts w:asciiTheme="minorHAnsi" w:hAnsiTheme="minorHAnsi" w:cstheme="minorBidi"/>
          <w:color w:val="FF0000"/>
        </w:rPr>
        <w:t>.</w:t>
      </w:r>
    </w:p>
    <w:p w14:paraId="22F5EE5D" w14:textId="5312CBC8" w:rsidR="00F122A0" w:rsidRPr="007D3531" w:rsidRDefault="00F122A0" w:rsidP="00F122A0">
      <w:pPr>
        <w:pStyle w:val="ListParagraph"/>
        <w:numPr>
          <w:ilvl w:val="0"/>
          <w:numId w:val="1"/>
        </w:numPr>
        <w:rPr>
          <w:rFonts w:asciiTheme="minorHAnsi" w:hAnsiTheme="minorHAnsi" w:cstheme="minorBidi"/>
          <w:color w:val="FF0000"/>
        </w:rPr>
      </w:pPr>
      <w:r w:rsidRPr="00E256AF">
        <w:rPr>
          <w:rFonts w:asciiTheme="minorHAnsi" w:hAnsiTheme="minorHAnsi" w:cstheme="minorBidi"/>
        </w:rPr>
        <w:t>Milliseid kaardistatud objekte asutus ise haldab, millised IKT ja/või infoturbe teenused on sisse ostetud ja kes on teenusepakkuja</w:t>
      </w:r>
      <w:r w:rsidR="00ED26A3">
        <w:rPr>
          <w:rFonts w:asciiTheme="minorHAnsi" w:hAnsiTheme="minorHAnsi" w:cstheme="minorBidi"/>
        </w:rPr>
        <w:t xml:space="preserve"> </w:t>
      </w:r>
      <w:r w:rsidR="00ED26A3" w:rsidRPr="007D3531">
        <w:rPr>
          <w:rFonts w:asciiTheme="minorHAnsi" w:hAnsiTheme="minorHAnsi" w:cstheme="minorBidi"/>
          <w:color w:val="FF0000"/>
        </w:rPr>
        <w:t>-</w:t>
      </w:r>
      <w:proofErr w:type="spellStart"/>
      <w:r w:rsidR="00ED26A3" w:rsidRPr="007D3531">
        <w:rPr>
          <w:rFonts w:asciiTheme="minorHAnsi" w:hAnsiTheme="minorHAnsi" w:cstheme="minorBidi"/>
          <w:color w:val="FF0000"/>
        </w:rPr>
        <w:t>Lydian</w:t>
      </w:r>
      <w:proofErr w:type="spellEnd"/>
      <w:r w:rsidR="00ED26A3" w:rsidRPr="007D3531">
        <w:rPr>
          <w:rFonts w:asciiTheme="minorHAnsi" w:hAnsiTheme="minorHAnsi" w:cstheme="minorBidi"/>
          <w:color w:val="FF0000"/>
        </w:rPr>
        <w:t xml:space="preserve"> teenusena sisse ostetud, haldavad nemad, muid süsteeme halda</w:t>
      </w:r>
      <w:r w:rsidR="007D3531" w:rsidRPr="007D3531">
        <w:rPr>
          <w:rFonts w:asciiTheme="minorHAnsi" w:hAnsiTheme="minorHAnsi" w:cstheme="minorBidi"/>
          <w:color w:val="FF0000"/>
        </w:rPr>
        <w:t xml:space="preserve">b </w:t>
      </w:r>
      <w:proofErr w:type="spellStart"/>
      <w:r w:rsidR="007D3531" w:rsidRPr="007D3531">
        <w:rPr>
          <w:rFonts w:asciiTheme="minorHAnsi" w:hAnsiTheme="minorHAnsi" w:cstheme="minorBidi"/>
          <w:color w:val="FF0000"/>
        </w:rPr>
        <w:t>Telestar</w:t>
      </w:r>
      <w:proofErr w:type="spellEnd"/>
      <w:r w:rsidR="007D3531" w:rsidRPr="007D3531">
        <w:rPr>
          <w:rFonts w:asciiTheme="minorHAnsi" w:hAnsiTheme="minorHAnsi" w:cstheme="minorBidi"/>
          <w:color w:val="FF0000"/>
        </w:rPr>
        <w:t xml:space="preserve"> OU</w:t>
      </w:r>
    </w:p>
    <w:p w14:paraId="4FC61CA2" w14:textId="18A8973E" w:rsidR="00F122A0" w:rsidRPr="00E256AF" w:rsidRDefault="00F122A0" w:rsidP="00F122A0">
      <w:pPr>
        <w:pStyle w:val="ListParagraph"/>
        <w:numPr>
          <w:ilvl w:val="0"/>
          <w:numId w:val="1"/>
        </w:numPr>
        <w:rPr>
          <w:rFonts w:asciiTheme="minorHAnsi" w:hAnsiTheme="minorHAnsi" w:cstheme="minorBidi"/>
        </w:rPr>
      </w:pPr>
      <w:r w:rsidRPr="00E256AF">
        <w:rPr>
          <w:rFonts w:asciiTheme="minorHAnsi" w:hAnsiTheme="minorHAnsi" w:cstheme="minorBidi"/>
        </w:rPr>
        <w:t>Nimekiri asutuse IKT-d ja infoturvet toetavast sisemisest dokumentatsioonist (sh nõuded kasutajatele, arenduskavad, taasteplaanid, võrguplaanid jms)</w:t>
      </w:r>
      <w:r w:rsidR="007D3531">
        <w:rPr>
          <w:rFonts w:asciiTheme="minorHAnsi" w:hAnsiTheme="minorHAnsi" w:cstheme="minorBidi"/>
        </w:rPr>
        <w:t xml:space="preserve"> </w:t>
      </w:r>
    </w:p>
    <w:p w14:paraId="7E454B30" w14:textId="77777777" w:rsidR="00F122A0" w:rsidRPr="00E256AF" w:rsidRDefault="00F122A0" w:rsidP="00F122A0">
      <w:pPr>
        <w:pStyle w:val="ListParagraph"/>
        <w:numPr>
          <w:ilvl w:val="0"/>
          <w:numId w:val="1"/>
        </w:numPr>
        <w:rPr>
          <w:rFonts w:asciiTheme="minorHAnsi" w:hAnsiTheme="minorHAnsi" w:cstheme="minorBidi"/>
        </w:rPr>
      </w:pPr>
      <w:r w:rsidRPr="00E256AF">
        <w:rPr>
          <w:rFonts w:asciiTheme="minorHAnsi" w:hAnsiTheme="minorHAnsi" w:cstheme="minorBidi"/>
        </w:rPr>
        <w:t>Ametikohad, mis täidavad IKT, infoturbe ja/või isukuandmete kaitsega seotud tööülesandeid.</w:t>
      </w:r>
    </w:p>
    <w:p w14:paraId="4362768F" w14:textId="77777777" w:rsidR="00F122A0" w:rsidRPr="00E256AF" w:rsidRDefault="00F122A0" w:rsidP="00F122A0">
      <w:pPr>
        <w:pStyle w:val="ListParagraph"/>
        <w:numPr>
          <w:ilvl w:val="0"/>
          <w:numId w:val="1"/>
        </w:numPr>
        <w:rPr>
          <w:rFonts w:asciiTheme="minorHAnsi" w:hAnsiTheme="minorHAnsi" w:cstheme="minorHAnsi"/>
        </w:rPr>
      </w:pPr>
      <w:r w:rsidRPr="00E256AF">
        <w:rPr>
          <w:rFonts w:asciiTheme="minorHAnsi" w:hAnsiTheme="minorHAnsi" w:cstheme="minorHAnsi"/>
        </w:rPr>
        <w:t>Kas on kasutusel isiklikud mobiilseadmed või töö poolt kasutamiseks antud?</w:t>
      </w:r>
    </w:p>
    <w:p w14:paraId="336B2B2F" w14:textId="59D67CA7" w:rsidR="00F122A0" w:rsidRPr="00E256AF" w:rsidRDefault="00F122A0" w:rsidP="00F122A0">
      <w:pPr>
        <w:pStyle w:val="ListParagraph"/>
        <w:numPr>
          <w:ilvl w:val="0"/>
          <w:numId w:val="1"/>
        </w:numPr>
        <w:rPr>
          <w:rFonts w:asciiTheme="minorHAnsi" w:hAnsiTheme="minorHAnsi" w:cstheme="minorHAnsi"/>
        </w:rPr>
      </w:pPr>
      <w:r w:rsidRPr="00E256AF">
        <w:rPr>
          <w:rFonts w:asciiTheme="minorHAnsi" w:hAnsiTheme="minorHAnsi" w:cstheme="minorHAnsi"/>
        </w:rPr>
        <w:t>Kas mobiilsetest seadmetest on ligipääs töö failidele?</w:t>
      </w:r>
      <w:r w:rsidR="007D3531">
        <w:rPr>
          <w:rFonts w:asciiTheme="minorHAnsi" w:hAnsiTheme="minorHAnsi" w:cstheme="minorHAnsi"/>
        </w:rPr>
        <w:t xml:space="preserve"> </w:t>
      </w:r>
      <w:r w:rsidR="007D3531" w:rsidRPr="007D3531">
        <w:rPr>
          <w:rFonts w:asciiTheme="minorHAnsi" w:hAnsiTheme="minorHAnsi" w:cstheme="minorHAnsi"/>
          <w:color w:val="FF0000"/>
        </w:rPr>
        <w:t xml:space="preserve">– Vajadusel </w:t>
      </w:r>
      <w:proofErr w:type="spellStart"/>
      <w:r w:rsidR="007D3531" w:rsidRPr="007D3531">
        <w:rPr>
          <w:rFonts w:asciiTheme="minorHAnsi" w:hAnsiTheme="minorHAnsi" w:cstheme="minorHAnsi"/>
          <w:color w:val="FF0000"/>
        </w:rPr>
        <w:t>ule</w:t>
      </w:r>
      <w:proofErr w:type="spellEnd"/>
      <w:r w:rsidR="007D3531" w:rsidRPr="007D3531">
        <w:rPr>
          <w:rFonts w:asciiTheme="minorHAnsi" w:hAnsiTheme="minorHAnsi" w:cstheme="minorHAnsi"/>
          <w:color w:val="FF0000"/>
        </w:rPr>
        <w:t xml:space="preserve"> VPN ühenduse.</w:t>
      </w:r>
    </w:p>
    <w:p w14:paraId="31647EBF" w14:textId="76E9A65C" w:rsidR="00F122A0" w:rsidRPr="00E256AF" w:rsidRDefault="00F122A0" w:rsidP="00F122A0">
      <w:pPr>
        <w:pStyle w:val="ListParagraph"/>
        <w:numPr>
          <w:ilvl w:val="1"/>
          <w:numId w:val="1"/>
        </w:numPr>
        <w:rPr>
          <w:rFonts w:asciiTheme="minorHAnsi" w:hAnsiTheme="minorHAnsi" w:cstheme="minorHAnsi"/>
        </w:rPr>
      </w:pPr>
      <w:r w:rsidRPr="00E256AF">
        <w:rPr>
          <w:rFonts w:asciiTheme="minorHAnsi" w:hAnsiTheme="minorHAnsi" w:cstheme="minorHAnsi"/>
        </w:rPr>
        <w:t>Mis tööks vajalikke rakendusi telefonist kasutatakse?</w:t>
      </w:r>
      <w:r w:rsidR="007D3531">
        <w:rPr>
          <w:rFonts w:asciiTheme="minorHAnsi" w:hAnsiTheme="minorHAnsi" w:cstheme="minorHAnsi"/>
        </w:rPr>
        <w:t xml:space="preserve"> </w:t>
      </w:r>
      <w:r w:rsidR="007D3531" w:rsidRPr="007D3531">
        <w:rPr>
          <w:rFonts w:asciiTheme="minorHAnsi" w:hAnsiTheme="minorHAnsi" w:cstheme="minorHAnsi"/>
          <w:color w:val="FF0000"/>
        </w:rPr>
        <w:t xml:space="preserve">– </w:t>
      </w:r>
      <w:proofErr w:type="spellStart"/>
      <w:r w:rsidR="007D3531" w:rsidRPr="007D3531">
        <w:rPr>
          <w:rFonts w:asciiTheme="minorHAnsi" w:hAnsiTheme="minorHAnsi" w:cstheme="minorHAnsi"/>
          <w:color w:val="FF0000"/>
        </w:rPr>
        <w:t>Ule</w:t>
      </w:r>
      <w:proofErr w:type="spellEnd"/>
      <w:r w:rsidR="007D3531" w:rsidRPr="007D3531">
        <w:rPr>
          <w:rFonts w:asciiTheme="minorHAnsi" w:hAnsiTheme="minorHAnsi" w:cstheme="minorHAnsi"/>
          <w:color w:val="FF0000"/>
        </w:rPr>
        <w:t xml:space="preserve"> VPN ühenduse </w:t>
      </w:r>
      <w:proofErr w:type="spellStart"/>
      <w:r w:rsidR="007D3531" w:rsidRPr="007D3531">
        <w:rPr>
          <w:rFonts w:asciiTheme="minorHAnsi" w:hAnsiTheme="minorHAnsi" w:cstheme="minorHAnsi"/>
          <w:color w:val="FF0000"/>
        </w:rPr>
        <w:t>Zimbra</w:t>
      </w:r>
      <w:proofErr w:type="spellEnd"/>
      <w:r w:rsidR="007D3531" w:rsidRPr="007D3531">
        <w:rPr>
          <w:rFonts w:asciiTheme="minorHAnsi" w:hAnsiTheme="minorHAnsi" w:cstheme="minorHAnsi"/>
          <w:color w:val="FF0000"/>
        </w:rPr>
        <w:t xml:space="preserve"> grupitoo</w:t>
      </w:r>
    </w:p>
    <w:p w14:paraId="775F229A" w14:textId="30954889" w:rsidR="00F122A0" w:rsidRPr="007D3531" w:rsidRDefault="00F122A0" w:rsidP="00F122A0">
      <w:pPr>
        <w:pStyle w:val="ListParagraph"/>
        <w:numPr>
          <w:ilvl w:val="0"/>
          <w:numId w:val="1"/>
        </w:numPr>
        <w:rPr>
          <w:rFonts w:asciiTheme="minorHAnsi" w:hAnsiTheme="minorHAnsi" w:cstheme="minorHAnsi"/>
          <w:color w:val="FF0000"/>
        </w:rPr>
      </w:pPr>
      <w:r w:rsidRPr="00E256AF">
        <w:rPr>
          <w:rFonts w:asciiTheme="minorHAnsi" w:hAnsiTheme="minorHAnsi" w:cstheme="minorHAnsi"/>
        </w:rPr>
        <w:lastRenderedPageBreak/>
        <w:t>Kas on kasutusel onedrive, dropbox, google drive või muu selline pilve teenus, kust saab faile jagada?</w:t>
      </w:r>
      <w:r w:rsidR="007D3531">
        <w:rPr>
          <w:rFonts w:asciiTheme="minorHAnsi" w:hAnsiTheme="minorHAnsi" w:cstheme="minorHAnsi"/>
        </w:rPr>
        <w:t xml:space="preserve"> </w:t>
      </w:r>
      <w:r w:rsidR="007D3531" w:rsidRPr="007D3531">
        <w:rPr>
          <w:rFonts w:asciiTheme="minorHAnsi" w:hAnsiTheme="minorHAnsi" w:cstheme="minorHAnsi"/>
          <w:color w:val="FF0000"/>
        </w:rPr>
        <w:t>-</w:t>
      </w:r>
      <w:proofErr w:type="spellStart"/>
      <w:r w:rsidR="007D3531" w:rsidRPr="007D3531">
        <w:rPr>
          <w:rFonts w:asciiTheme="minorHAnsi" w:hAnsiTheme="minorHAnsi" w:cstheme="minorHAnsi"/>
          <w:color w:val="FF0000"/>
        </w:rPr>
        <w:t>Owncloud</w:t>
      </w:r>
      <w:proofErr w:type="spellEnd"/>
    </w:p>
    <w:p w14:paraId="17BF5726" w14:textId="318BC37C" w:rsidR="00F122A0" w:rsidRPr="00E256AF" w:rsidRDefault="00F122A0" w:rsidP="00F122A0">
      <w:pPr>
        <w:pStyle w:val="ListParagraph"/>
        <w:numPr>
          <w:ilvl w:val="0"/>
          <w:numId w:val="1"/>
        </w:numPr>
        <w:rPr>
          <w:rFonts w:asciiTheme="minorHAnsi" w:hAnsiTheme="minorHAnsi" w:cstheme="minorHAnsi"/>
        </w:rPr>
      </w:pPr>
      <w:r w:rsidRPr="00E256AF">
        <w:rPr>
          <w:rFonts w:asciiTheme="minorHAnsi" w:hAnsiTheme="minorHAnsi" w:cstheme="minorHAnsi"/>
        </w:rPr>
        <w:t>Mis viirusetõrjet asutuses kasutatakse?</w:t>
      </w:r>
      <w:r w:rsidR="00ED26A3">
        <w:rPr>
          <w:rFonts w:asciiTheme="minorHAnsi" w:hAnsiTheme="minorHAnsi" w:cstheme="minorHAnsi"/>
        </w:rPr>
        <w:t xml:space="preserve"> </w:t>
      </w:r>
      <w:r w:rsidR="00ED26A3" w:rsidRPr="007D3531">
        <w:rPr>
          <w:rFonts w:asciiTheme="minorHAnsi" w:hAnsiTheme="minorHAnsi" w:cstheme="minorHAnsi"/>
          <w:color w:val="FF0000"/>
        </w:rPr>
        <w:t xml:space="preserve">– MS </w:t>
      </w:r>
      <w:proofErr w:type="spellStart"/>
      <w:r w:rsidR="00ED26A3" w:rsidRPr="007D3531">
        <w:rPr>
          <w:rFonts w:asciiTheme="minorHAnsi" w:hAnsiTheme="minorHAnsi" w:cstheme="minorHAnsi"/>
          <w:color w:val="FF0000"/>
        </w:rPr>
        <w:t>Defender</w:t>
      </w:r>
      <w:proofErr w:type="spellEnd"/>
    </w:p>
    <w:p w14:paraId="227F012F" w14:textId="424C3F5B" w:rsidR="00F122A0" w:rsidRPr="007D3531" w:rsidRDefault="00F122A0" w:rsidP="00F122A0">
      <w:pPr>
        <w:pStyle w:val="ListParagraph"/>
        <w:numPr>
          <w:ilvl w:val="0"/>
          <w:numId w:val="1"/>
        </w:numPr>
        <w:rPr>
          <w:rFonts w:asciiTheme="minorHAnsi" w:hAnsiTheme="minorHAnsi" w:cstheme="minorHAnsi"/>
          <w:color w:val="FF0000"/>
        </w:rPr>
      </w:pPr>
      <w:r w:rsidRPr="00E256AF">
        <w:rPr>
          <w:rFonts w:asciiTheme="minorHAnsi" w:hAnsiTheme="minorHAnsi" w:cstheme="minorHAnsi"/>
        </w:rPr>
        <w:t>Kas on kasutusel asutuses olev server või on lahendatud jagatud võrgukaustaga?</w:t>
      </w:r>
      <w:r w:rsidR="007D3531">
        <w:rPr>
          <w:rFonts w:asciiTheme="minorHAnsi" w:hAnsiTheme="minorHAnsi" w:cstheme="minorHAnsi"/>
        </w:rPr>
        <w:t xml:space="preserve"> </w:t>
      </w:r>
      <w:r w:rsidR="007D3531" w:rsidRPr="007D3531">
        <w:rPr>
          <w:rFonts w:asciiTheme="minorHAnsi" w:hAnsiTheme="minorHAnsi" w:cstheme="minorHAnsi"/>
          <w:color w:val="FF0000"/>
        </w:rPr>
        <w:t>– Asutuses on virtualiseeritud serverid</w:t>
      </w:r>
    </w:p>
    <w:p w14:paraId="7D5D1A46" w14:textId="302BAE4B" w:rsidR="00F122A0" w:rsidRPr="00E256AF" w:rsidRDefault="00F122A0" w:rsidP="00F122A0">
      <w:pPr>
        <w:pStyle w:val="ListParagraph"/>
        <w:numPr>
          <w:ilvl w:val="0"/>
          <w:numId w:val="1"/>
        </w:numPr>
        <w:rPr>
          <w:rFonts w:asciiTheme="minorHAnsi" w:hAnsiTheme="minorHAnsi" w:cstheme="minorHAnsi"/>
        </w:rPr>
      </w:pPr>
      <w:r w:rsidRPr="00E256AF">
        <w:rPr>
          <w:rFonts w:asciiTheme="minorHAnsi" w:hAnsiTheme="minorHAnsi" w:cstheme="minorHAnsi"/>
        </w:rPr>
        <w:t>Milliseid tarkvara litsentse asutuses kasutatakse?</w:t>
      </w:r>
      <w:r w:rsidR="007D3531">
        <w:rPr>
          <w:rFonts w:asciiTheme="minorHAnsi" w:hAnsiTheme="minorHAnsi" w:cstheme="minorHAnsi"/>
        </w:rPr>
        <w:t xml:space="preserve"> </w:t>
      </w:r>
      <w:r w:rsidR="007D3531" w:rsidRPr="007D3531">
        <w:rPr>
          <w:rFonts w:asciiTheme="minorHAnsi" w:hAnsiTheme="minorHAnsi" w:cstheme="minorHAnsi"/>
          <w:color w:val="FF0000"/>
        </w:rPr>
        <w:t xml:space="preserve">– Adobe Creative </w:t>
      </w:r>
      <w:proofErr w:type="spellStart"/>
      <w:r w:rsidR="007D3531" w:rsidRPr="007D3531">
        <w:rPr>
          <w:rFonts w:asciiTheme="minorHAnsi" w:hAnsiTheme="minorHAnsi" w:cstheme="minorHAnsi"/>
          <w:color w:val="FF0000"/>
        </w:rPr>
        <w:t>Cloud</w:t>
      </w:r>
      <w:proofErr w:type="spellEnd"/>
      <w:r w:rsidR="007D3531" w:rsidRPr="007D3531">
        <w:rPr>
          <w:rFonts w:asciiTheme="minorHAnsi" w:hAnsiTheme="minorHAnsi" w:cstheme="minorHAnsi"/>
          <w:color w:val="FF0000"/>
        </w:rPr>
        <w:t>, BUUM</w:t>
      </w:r>
      <w:r w:rsidR="00443B85">
        <w:rPr>
          <w:rFonts w:asciiTheme="minorHAnsi" w:hAnsiTheme="minorHAnsi" w:cstheme="minorHAnsi"/>
          <w:color w:val="FF0000"/>
        </w:rPr>
        <w:t>, Piletimaailm, Maksekeskus, Omniva</w:t>
      </w:r>
    </w:p>
    <w:p w14:paraId="77C5E417" w14:textId="7A6B74FD" w:rsidR="00F122A0" w:rsidRPr="00443B85" w:rsidRDefault="00F122A0" w:rsidP="00F122A0">
      <w:pPr>
        <w:pStyle w:val="ListParagraph"/>
        <w:numPr>
          <w:ilvl w:val="0"/>
          <w:numId w:val="1"/>
        </w:numPr>
        <w:rPr>
          <w:rFonts w:asciiTheme="minorHAnsi" w:hAnsiTheme="minorHAnsi" w:cstheme="minorHAnsi"/>
          <w:color w:val="FF0000"/>
        </w:rPr>
      </w:pPr>
      <w:r w:rsidRPr="00E256AF">
        <w:rPr>
          <w:rFonts w:asciiTheme="minorHAnsi" w:hAnsiTheme="minorHAnsi" w:cstheme="minorHAnsi"/>
        </w:rPr>
        <w:t>Küsida kliendi raamatupidamiselt serverite ja võrguseadmete soetamise aega</w:t>
      </w:r>
      <w:r w:rsidR="007D3531">
        <w:rPr>
          <w:rFonts w:asciiTheme="minorHAnsi" w:hAnsiTheme="minorHAnsi" w:cstheme="minorHAnsi"/>
        </w:rPr>
        <w:t xml:space="preserve"> </w:t>
      </w:r>
      <w:r w:rsidR="00443B85">
        <w:rPr>
          <w:rFonts w:asciiTheme="minorHAnsi" w:hAnsiTheme="minorHAnsi" w:cstheme="minorHAnsi"/>
        </w:rPr>
        <w:t>–</w:t>
      </w:r>
      <w:r w:rsidR="007D3531">
        <w:rPr>
          <w:rFonts w:asciiTheme="minorHAnsi" w:hAnsiTheme="minorHAnsi" w:cstheme="minorHAnsi"/>
        </w:rPr>
        <w:t xml:space="preserve"> Viimane</w:t>
      </w:r>
      <w:r w:rsidR="00443B85">
        <w:rPr>
          <w:rFonts w:asciiTheme="minorHAnsi" w:hAnsiTheme="minorHAnsi" w:cstheme="minorHAnsi"/>
        </w:rPr>
        <w:t xml:space="preserve"> </w:t>
      </w:r>
      <w:r w:rsidR="00443B85" w:rsidRPr="00443B85">
        <w:rPr>
          <w:rFonts w:asciiTheme="minorHAnsi" w:hAnsiTheme="minorHAnsi" w:cstheme="minorHAnsi"/>
          <w:color w:val="FF0000"/>
        </w:rPr>
        <w:t>-19.05.2021</w:t>
      </w:r>
    </w:p>
    <w:p w14:paraId="7DCC3F83" w14:textId="77777777" w:rsidR="00F122A0" w:rsidRPr="00E256AF" w:rsidRDefault="00F122A0" w:rsidP="00F122A0">
      <w:pPr>
        <w:pStyle w:val="ListParagraph"/>
        <w:numPr>
          <w:ilvl w:val="0"/>
          <w:numId w:val="1"/>
        </w:numPr>
        <w:rPr>
          <w:rFonts w:asciiTheme="minorHAnsi" w:hAnsiTheme="minorHAnsi" w:cstheme="minorHAnsi"/>
        </w:rPr>
      </w:pPr>
      <w:r w:rsidRPr="00E256AF">
        <w:rPr>
          <w:rFonts w:asciiTheme="minorHAnsi" w:hAnsiTheme="minorHAnsi" w:cstheme="minorHAnsi"/>
        </w:rPr>
        <w:t>Vastavusnõuded standardite osas (kas on kohustuslikud piirangud, iske, iso, etis, finantsinspektsioon, aki, jne).</w:t>
      </w:r>
    </w:p>
    <w:p w14:paraId="1FAD79DB" w14:textId="481E8DD3" w:rsidR="00F122A0" w:rsidRPr="007D3531" w:rsidRDefault="00F122A0" w:rsidP="00F122A0">
      <w:pPr>
        <w:pStyle w:val="ListParagraph"/>
        <w:numPr>
          <w:ilvl w:val="0"/>
          <w:numId w:val="1"/>
        </w:numPr>
        <w:rPr>
          <w:rFonts w:asciiTheme="minorHAnsi" w:hAnsiTheme="minorHAnsi" w:cstheme="minorBidi"/>
          <w:color w:val="FF0000"/>
        </w:rPr>
      </w:pPr>
      <w:r w:rsidRPr="00E256AF">
        <w:rPr>
          <w:rFonts w:asciiTheme="minorHAnsi" w:hAnsiTheme="minorHAnsi" w:cstheme="minorBidi"/>
        </w:rPr>
        <w:t>Kas ja kui tihti servereid varundatakse? (võrdlus serverite nimekirja ja vastavate varundustöödega)</w:t>
      </w:r>
      <w:r w:rsidR="007D3531">
        <w:rPr>
          <w:rFonts w:asciiTheme="minorHAnsi" w:hAnsiTheme="minorHAnsi" w:cstheme="minorBidi"/>
        </w:rPr>
        <w:t xml:space="preserve"> </w:t>
      </w:r>
      <w:r w:rsidR="007D3531" w:rsidRPr="007D3531">
        <w:rPr>
          <w:rFonts w:asciiTheme="minorHAnsi" w:hAnsiTheme="minorHAnsi" w:cstheme="minorBidi"/>
          <w:color w:val="FF0000"/>
        </w:rPr>
        <w:t xml:space="preserve">-Iga öiselt </w:t>
      </w:r>
      <w:proofErr w:type="spellStart"/>
      <w:r w:rsidR="007D3531" w:rsidRPr="007D3531">
        <w:rPr>
          <w:rFonts w:asciiTheme="minorHAnsi" w:hAnsiTheme="minorHAnsi" w:cstheme="minorBidi"/>
          <w:color w:val="FF0000"/>
        </w:rPr>
        <w:t>vituaalmasinate</w:t>
      </w:r>
      <w:proofErr w:type="spellEnd"/>
      <w:r w:rsidR="007D3531" w:rsidRPr="007D3531">
        <w:rPr>
          <w:rFonts w:asciiTheme="minorHAnsi" w:hAnsiTheme="minorHAnsi" w:cstheme="minorBidi"/>
          <w:color w:val="FF0000"/>
        </w:rPr>
        <w:t xml:space="preserve"> </w:t>
      </w:r>
      <w:proofErr w:type="spellStart"/>
      <w:r w:rsidR="007D3531" w:rsidRPr="007D3531">
        <w:rPr>
          <w:rFonts w:asciiTheme="minorHAnsi" w:hAnsiTheme="minorHAnsi" w:cstheme="minorBidi"/>
          <w:color w:val="FF0000"/>
        </w:rPr>
        <w:t>snapshotid</w:t>
      </w:r>
      <w:proofErr w:type="spellEnd"/>
    </w:p>
    <w:p w14:paraId="5D28845F" w14:textId="28F7349B" w:rsidR="00F122A0" w:rsidRPr="007D3531" w:rsidRDefault="00F122A0" w:rsidP="00F122A0">
      <w:pPr>
        <w:pStyle w:val="ListParagraph"/>
        <w:numPr>
          <w:ilvl w:val="0"/>
          <w:numId w:val="1"/>
        </w:numPr>
        <w:rPr>
          <w:color w:val="FF0000"/>
        </w:rPr>
      </w:pPr>
      <w:r w:rsidRPr="00E256AF">
        <w:t>Kas tööjaamad on asutuse omad või kasutatakse rendivara?</w:t>
      </w:r>
      <w:r w:rsidR="007D3531">
        <w:t xml:space="preserve"> </w:t>
      </w:r>
      <w:r w:rsidR="007D3531" w:rsidRPr="007D3531">
        <w:rPr>
          <w:color w:val="FF0000"/>
        </w:rPr>
        <w:t>– Asutuse omad</w:t>
      </w:r>
    </w:p>
    <w:p w14:paraId="4DB76468" w14:textId="77777777" w:rsidR="000D61ED" w:rsidRPr="001A68C7" w:rsidRDefault="000D61ED" w:rsidP="001A68C7"/>
    <w:sectPr w:rsidR="000D61ED" w:rsidRPr="001A68C7">
      <w:headerReference w:type="even" r:id="rId13"/>
      <w:headerReference w:type="default" r:id="rId14"/>
      <w:foot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E6451" w14:textId="77777777" w:rsidR="00C747CA" w:rsidRDefault="00C747CA" w:rsidP="00A222E4">
      <w:pPr>
        <w:spacing w:after="0"/>
      </w:pPr>
      <w:r>
        <w:separator/>
      </w:r>
    </w:p>
  </w:endnote>
  <w:endnote w:type="continuationSeparator" w:id="0">
    <w:p w14:paraId="621280F6" w14:textId="77777777" w:rsidR="00C747CA" w:rsidRDefault="00C747CA" w:rsidP="00A222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7319" w14:textId="77777777" w:rsidR="00A21FBC" w:rsidRPr="00E15ED2" w:rsidRDefault="00A21FBC" w:rsidP="00A21FBC">
    <w:pPr>
      <w:pStyle w:val="Footer"/>
      <w:jc w:val="center"/>
      <w:rPr>
        <w:color w:val="FF4D00"/>
      </w:rPr>
    </w:pPr>
    <w:r w:rsidRPr="00E15ED2">
      <w:rPr>
        <w:color w:val="FF4D00"/>
      </w:rPr>
      <w:t xml:space="preserve">Datafox OÜ    +372 </w:t>
    </w:r>
    <w:r w:rsidR="00210B98">
      <w:rPr>
        <w:color w:val="FF4D00"/>
      </w:rPr>
      <w:t>623 0150</w:t>
    </w:r>
    <w:r w:rsidRPr="00E15ED2">
      <w:rPr>
        <w:color w:val="FF4D00"/>
      </w:rPr>
      <w:t xml:space="preserve">   info@datafox.ee   </w:t>
    </w:r>
    <w:r w:rsidRPr="00E15ED2">
      <w:rPr>
        <w:color w:val="FF4D00"/>
      </w:rPr>
      <w:tab/>
      <w:t>A.H.Tammsaare 47   11316   Tallinn   Eesti</w:t>
    </w:r>
  </w:p>
  <w:p w14:paraId="5EE271AD" w14:textId="77777777" w:rsidR="000E7B33" w:rsidRDefault="000E7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7F283" w14:textId="77777777" w:rsidR="00C747CA" w:rsidRDefault="00C747CA" w:rsidP="00A222E4">
      <w:pPr>
        <w:spacing w:after="0"/>
      </w:pPr>
      <w:r>
        <w:separator/>
      </w:r>
    </w:p>
  </w:footnote>
  <w:footnote w:type="continuationSeparator" w:id="0">
    <w:p w14:paraId="3790802F" w14:textId="77777777" w:rsidR="00C747CA" w:rsidRDefault="00C747CA" w:rsidP="00A222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F971" w14:textId="77777777" w:rsidR="00A222E4" w:rsidRDefault="00443B85">
    <w:pPr>
      <w:pStyle w:val="Header"/>
    </w:pPr>
    <w:r>
      <w:rPr>
        <w:noProof/>
      </w:rPr>
      <w:pict w14:anchorId="18740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37907" o:spid="_x0000_s1033" type="#_x0000_t75" style="position:absolute;margin-left:0;margin-top:0;width:595.55pt;height:842.05pt;z-index:-251657216;mso-position-horizontal:center;mso-position-horizontal-relative:margin;mso-position-vertical:center;mso-position-vertical-relative:margin" o:allowincell="f">
          <v:imagedata r:id="rId1" o:title="datafox_word_template_v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4F9FD" w14:textId="77777777" w:rsidR="00A222E4" w:rsidRDefault="00443B85">
    <w:pPr>
      <w:pStyle w:val="Header"/>
    </w:pPr>
    <w:r>
      <w:rPr>
        <w:noProof/>
      </w:rPr>
      <w:pict w14:anchorId="35B00A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37908" o:spid="_x0000_s1034" type="#_x0000_t75" style="position:absolute;margin-left:0;margin-top:0;width:595.55pt;height:842.05pt;z-index:-251656192;mso-position-horizontal:center;mso-position-horizontal-relative:margin;mso-position-vertical:center;mso-position-vertical-relative:margin" o:allowincell="f">
          <v:imagedata r:id="rId1" o:title="datafox_word_template_v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2142" w14:textId="77777777" w:rsidR="00A222E4" w:rsidRDefault="00443B85">
    <w:pPr>
      <w:pStyle w:val="Header"/>
    </w:pPr>
    <w:r>
      <w:rPr>
        <w:noProof/>
      </w:rPr>
      <w:pict w14:anchorId="3D9EF6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37906" o:spid="_x0000_s1032" type="#_x0000_t75" style="position:absolute;margin-left:0;margin-top:0;width:595.55pt;height:842.05pt;z-index:-251658240;mso-position-horizontal:center;mso-position-horizontal-relative:margin;mso-position-vertical:center;mso-position-vertical-relative:margin" o:allowincell="f">
          <v:imagedata r:id="rId1" o:title="datafox_word_template_v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449AE"/>
    <w:multiLevelType w:val="hybridMultilevel"/>
    <w:tmpl w:val="DA582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0345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2A0"/>
    <w:rsid w:val="000D61ED"/>
    <w:rsid w:val="000E7B33"/>
    <w:rsid w:val="001A68C7"/>
    <w:rsid w:val="00210B98"/>
    <w:rsid w:val="00415A20"/>
    <w:rsid w:val="00443B85"/>
    <w:rsid w:val="005465E4"/>
    <w:rsid w:val="00660E69"/>
    <w:rsid w:val="007D3531"/>
    <w:rsid w:val="008865AD"/>
    <w:rsid w:val="009B5CC3"/>
    <w:rsid w:val="00A21FBC"/>
    <w:rsid w:val="00A222E4"/>
    <w:rsid w:val="00A44C31"/>
    <w:rsid w:val="00C600FD"/>
    <w:rsid w:val="00C747CA"/>
    <w:rsid w:val="00DC2273"/>
    <w:rsid w:val="00E15ED2"/>
    <w:rsid w:val="00E76090"/>
    <w:rsid w:val="00E94278"/>
    <w:rsid w:val="00ED26A3"/>
    <w:rsid w:val="00F122A0"/>
    <w:rsid w:val="00FD0E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B9795"/>
  <w15:chartTrackingRefBased/>
  <w15:docId w15:val="{B521F8B8-9F0D-49E0-A5C8-8DEC4A39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2A0"/>
    <w:pPr>
      <w:widowControl w:val="0"/>
      <w:suppressAutoHyphens/>
      <w:spacing w:after="113" w:line="240" w:lineRule="auto"/>
    </w:pPr>
    <w:rPr>
      <w:rFonts w:ascii="Verdana" w:eastAsia="Tahoma" w:hAnsi="Verdana" w:cs="Times New Roman"/>
      <w:sz w:val="20"/>
      <w:szCs w:val="24"/>
      <w:lang w:eastAsia="et-EE"/>
    </w:rPr>
  </w:style>
  <w:style w:type="paragraph" w:styleId="Heading1">
    <w:name w:val="heading 1"/>
    <w:basedOn w:val="Normal"/>
    <w:next w:val="Normal"/>
    <w:link w:val="Heading1Char"/>
    <w:uiPriority w:val="9"/>
    <w:qFormat/>
    <w:rsid w:val="00E15ED2"/>
    <w:pPr>
      <w:keepNext/>
      <w:keepLines/>
      <w:spacing w:before="240" w:after="0"/>
      <w:outlineLvl w:val="0"/>
    </w:pPr>
    <w:rPr>
      <w:rFonts w:asciiTheme="majorHAnsi" w:eastAsiaTheme="majorEastAsia" w:hAnsiTheme="majorHAnsi" w:cstheme="majorBidi"/>
      <w:sz w:val="54"/>
      <w:szCs w:val="32"/>
    </w:rPr>
  </w:style>
  <w:style w:type="paragraph" w:styleId="Heading2">
    <w:name w:val="heading 2"/>
    <w:basedOn w:val="Normal"/>
    <w:next w:val="Normal"/>
    <w:link w:val="Heading2Char"/>
    <w:qFormat/>
    <w:rsid w:val="00F122A0"/>
    <w:pPr>
      <w:keepNext/>
      <w:spacing w:before="240" w:after="60"/>
      <w:outlineLvl w:val="1"/>
    </w:pPr>
    <w:rPr>
      <w:rFonts w:eastAsia="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2E4"/>
    <w:pPr>
      <w:tabs>
        <w:tab w:val="center" w:pos="4513"/>
        <w:tab w:val="right" w:pos="9026"/>
      </w:tabs>
      <w:spacing w:after="0"/>
    </w:pPr>
  </w:style>
  <w:style w:type="character" w:customStyle="1" w:styleId="HeaderChar">
    <w:name w:val="Header Char"/>
    <w:basedOn w:val="DefaultParagraphFont"/>
    <w:link w:val="Header"/>
    <w:uiPriority w:val="99"/>
    <w:rsid w:val="00A222E4"/>
  </w:style>
  <w:style w:type="paragraph" w:styleId="Footer">
    <w:name w:val="footer"/>
    <w:basedOn w:val="Normal"/>
    <w:link w:val="FooterChar"/>
    <w:uiPriority w:val="99"/>
    <w:unhideWhenUsed/>
    <w:rsid w:val="00A222E4"/>
    <w:pPr>
      <w:tabs>
        <w:tab w:val="center" w:pos="4513"/>
        <w:tab w:val="right" w:pos="9026"/>
      </w:tabs>
      <w:spacing w:after="0"/>
    </w:pPr>
  </w:style>
  <w:style w:type="character" w:customStyle="1" w:styleId="FooterChar">
    <w:name w:val="Footer Char"/>
    <w:basedOn w:val="DefaultParagraphFont"/>
    <w:link w:val="Footer"/>
    <w:uiPriority w:val="99"/>
    <w:rsid w:val="00A222E4"/>
  </w:style>
  <w:style w:type="character" w:customStyle="1" w:styleId="Heading1Char">
    <w:name w:val="Heading 1 Char"/>
    <w:basedOn w:val="DefaultParagraphFont"/>
    <w:link w:val="Heading1"/>
    <w:uiPriority w:val="9"/>
    <w:rsid w:val="00E15ED2"/>
    <w:rPr>
      <w:rFonts w:asciiTheme="majorHAnsi" w:eastAsiaTheme="majorEastAsia" w:hAnsiTheme="majorHAnsi" w:cstheme="majorBidi"/>
      <w:color w:val="3C3C3B"/>
      <w:sz w:val="54"/>
      <w:szCs w:val="32"/>
    </w:rPr>
  </w:style>
  <w:style w:type="character" w:styleId="Hyperlink">
    <w:name w:val="Hyperlink"/>
    <w:basedOn w:val="DefaultParagraphFont"/>
    <w:uiPriority w:val="99"/>
    <w:unhideWhenUsed/>
    <w:rsid w:val="00A21FBC"/>
    <w:rPr>
      <w:color w:val="0563C1" w:themeColor="hyperlink"/>
      <w:u w:val="single"/>
    </w:rPr>
  </w:style>
  <w:style w:type="character" w:styleId="UnresolvedMention">
    <w:name w:val="Unresolved Mention"/>
    <w:basedOn w:val="DefaultParagraphFont"/>
    <w:uiPriority w:val="99"/>
    <w:semiHidden/>
    <w:unhideWhenUsed/>
    <w:rsid w:val="00A21FBC"/>
    <w:rPr>
      <w:color w:val="605E5C"/>
      <w:shd w:val="clear" w:color="auto" w:fill="E1DFDD"/>
    </w:rPr>
  </w:style>
  <w:style w:type="character" w:customStyle="1" w:styleId="Heading2Char">
    <w:name w:val="Heading 2 Char"/>
    <w:basedOn w:val="DefaultParagraphFont"/>
    <w:link w:val="Heading2"/>
    <w:rsid w:val="00F122A0"/>
    <w:rPr>
      <w:rFonts w:ascii="Verdana" w:eastAsia="Times New Roman" w:hAnsi="Verdana" w:cs="Times New Roman"/>
      <w:b/>
      <w:bCs/>
      <w:iCs/>
      <w:sz w:val="24"/>
      <w:szCs w:val="28"/>
      <w:lang w:eastAsia="et-EE"/>
    </w:rPr>
  </w:style>
  <w:style w:type="paragraph" w:styleId="ListParagraph">
    <w:name w:val="List Paragraph"/>
    <w:basedOn w:val="Normal"/>
    <w:uiPriority w:val="34"/>
    <w:qFormat/>
    <w:rsid w:val="00F122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11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akvereteater.e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304cc74-e40d-4798-acf0-d28e2999b57d">R5Z3CJE424ST-1120246980-5</_dlc_DocId>
    <_dlc_DocIdUrl xmlns="0304cc74-e40d-4798-acf0-d28e2999b57d">
      <Url>https://datafox.sharepoint.com/sites/OfficeTemplates/_layouts/15/DocIdRedir.aspx?ID=R5Z3CJE424ST-1120246980-5</Url>
      <Description>R5Z3CJE424ST-1120246980-5</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DF176A06C4B84081FA440BC0137A66" ma:contentTypeVersion="0" ma:contentTypeDescription="Create a new document." ma:contentTypeScope="" ma:versionID="dc92427e3a50761fd5ab700ce47f1ebf">
  <xsd:schema xmlns:xsd="http://www.w3.org/2001/XMLSchema" xmlns:xs="http://www.w3.org/2001/XMLSchema" xmlns:p="http://schemas.microsoft.com/office/2006/metadata/properties" xmlns:ns2="0304cc74-e40d-4798-acf0-d28e2999b57d" targetNamespace="http://schemas.microsoft.com/office/2006/metadata/properties" ma:root="true" ma:fieldsID="c340c89306c0bd3a42d8e291647470c2" ns2:_="">
    <xsd:import namespace="0304cc74-e40d-4798-acf0-d28e2999b57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04cc74-e40d-4798-acf0-d28e2999b5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B661C6-9150-4D26-A352-F14F9D4A9DD8}">
  <ds:schemaRefs>
    <ds:schemaRef ds:uri="http://schemas.microsoft.com/sharepoint/events"/>
  </ds:schemaRefs>
</ds:datastoreItem>
</file>

<file path=customXml/itemProps2.xml><?xml version="1.0" encoding="utf-8"?>
<ds:datastoreItem xmlns:ds="http://schemas.openxmlformats.org/officeDocument/2006/customXml" ds:itemID="{85AE3372-8028-49D1-A1D7-981DE74C7F30}">
  <ds:schemaRefs>
    <ds:schemaRef ds:uri="http://schemas.microsoft.com/office/2006/metadata/properties"/>
    <ds:schemaRef ds:uri="http://schemas.microsoft.com/office/infopath/2007/PartnerControls"/>
    <ds:schemaRef ds:uri="0304cc74-e40d-4798-acf0-d28e2999b57d"/>
  </ds:schemaRefs>
</ds:datastoreItem>
</file>

<file path=customXml/itemProps3.xml><?xml version="1.0" encoding="utf-8"?>
<ds:datastoreItem xmlns:ds="http://schemas.openxmlformats.org/officeDocument/2006/customXml" ds:itemID="{FBE68FBC-87A9-40EE-AF80-00AD182B7E25}">
  <ds:schemaRefs>
    <ds:schemaRef ds:uri="http://schemas.openxmlformats.org/officeDocument/2006/bibliography"/>
  </ds:schemaRefs>
</ds:datastoreItem>
</file>

<file path=customXml/itemProps4.xml><?xml version="1.0" encoding="utf-8"?>
<ds:datastoreItem xmlns:ds="http://schemas.openxmlformats.org/officeDocument/2006/customXml" ds:itemID="{D4339305-DCFC-4A5C-9BC8-F9895C8C1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04cc74-e40d-4798-acf0-d28e2999b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B48107-2F35-420F-AB29-634967E5D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Siim Põldsalu</dc:creator>
  <cp:keywords/>
  <dc:description/>
  <cp:lastModifiedBy>Aleksander Kikkas</cp:lastModifiedBy>
  <cp:revision>5</cp:revision>
  <dcterms:created xsi:type="dcterms:W3CDTF">2023-11-03T09:38:00Z</dcterms:created>
  <dcterms:modified xsi:type="dcterms:W3CDTF">2023-11-15T09:34:00Z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0x01010042DF176A06C4B84081FA440BC0137A66</vt:lpwstr>
  </property>
  <property fmtid="{D5CDD505-2E9C-101B-9397-08002B2CF9AE}" pid="3" name="_dlc_DocIdItemGuid">
    <vt:lpwstr>add9ceb5-c760-44e1-a752-14532121e0b2</vt:lpwstr>
  </property>
</Properties>
</file>